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B5E" w:rsidRPr="00526C17" w:rsidRDefault="009D0B5E" w:rsidP="009D0B5E">
      <w:pPr>
        <w:spacing w:after="0"/>
        <w:rPr>
          <w:b/>
          <w:sz w:val="36"/>
        </w:rPr>
      </w:pPr>
      <w:bookmarkStart w:id="0" w:name="_GoBack"/>
      <w:r w:rsidRPr="00526C17">
        <w:rPr>
          <w:b/>
          <w:sz w:val="36"/>
        </w:rPr>
        <w:t>Professionalism at College – “Is it part of professors’ work?”</w:t>
      </w:r>
    </w:p>
    <w:bookmarkEnd w:id="0"/>
    <w:p w:rsidR="009D0B5E" w:rsidRPr="00526C17" w:rsidRDefault="009D0B5E" w:rsidP="009D0B5E">
      <w:pPr>
        <w:spacing w:after="0" w:line="240" w:lineRule="auto"/>
      </w:pPr>
      <w:r w:rsidRPr="00526C17">
        <w:t>Rate the following collected examples of professionalization, professor to student, from:</w:t>
      </w:r>
    </w:p>
    <w:p w:rsidR="00526C17" w:rsidRPr="00526C17" w:rsidRDefault="00526C17" w:rsidP="00526C17">
      <w:pPr>
        <w:spacing w:after="60" w:line="240" w:lineRule="auto"/>
        <w:ind w:left="1440"/>
        <w:rPr>
          <w:sz w:val="36"/>
        </w:rPr>
      </w:pPr>
      <w:r w:rsidRPr="00526C17">
        <w:rPr>
          <w:sz w:val="36"/>
        </w:rPr>
        <w:t>4=</w:t>
      </w:r>
      <w:r w:rsidRPr="00526C17">
        <w:rPr>
          <w:sz w:val="36"/>
        </w:rPr>
        <w:tab/>
        <w:t xml:space="preserve">nicest </w:t>
      </w:r>
      <w:r w:rsidRPr="00526C17">
        <w:rPr>
          <w:sz w:val="24"/>
        </w:rPr>
        <w:sym w:font="Wingdings" w:char="F04A"/>
      </w:r>
      <w:r w:rsidRPr="00526C17">
        <w:rPr>
          <w:sz w:val="36"/>
        </w:rPr>
        <w:tab/>
      </w:r>
      <w:r w:rsidRPr="00526C17">
        <w:rPr>
          <w:sz w:val="36"/>
        </w:rPr>
        <w:tab/>
      </w:r>
      <w:r w:rsidRPr="00526C17">
        <w:rPr>
          <w:sz w:val="36"/>
        </w:rPr>
        <w:tab/>
      </w:r>
      <w:r w:rsidRPr="00526C17">
        <w:rPr>
          <w:sz w:val="18"/>
        </w:rPr>
        <w:t xml:space="preserve">through </w:t>
      </w:r>
      <w:r w:rsidRPr="00526C17">
        <w:rPr>
          <w:sz w:val="36"/>
        </w:rPr>
        <w:t>2=mean-</w:t>
      </w:r>
      <w:proofErr w:type="spellStart"/>
      <w:r w:rsidRPr="00526C17">
        <w:rPr>
          <w:sz w:val="36"/>
        </w:rPr>
        <w:t>ish</w:t>
      </w:r>
      <w:proofErr w:type="spellEnd"/>
      <w:r w:rsidRPr="00526C17">
        <w:rPr>
          <w:sz w:val="36"/>
        </w:rPr>
        <w:t xml:space="preserve"> </w:t>
      </w:r>
      <w:r w:rsidRPr="00526C17">
        <w:rPr>
          <w:sz w:val="24"/>
        </w:rPr>
        <w:sym w:font="Wingdings" w:char="F04B"/>
      </w:r>
    </w:p>
    <w:p w:rsidR="00526C17" w:rsidRPr="00526C17" w:rsidRDefault="00526C17" w:rsidP="00526C17">
      <w:pPr>
        <w:spacing w:after="60" w:line="240" w:lineRule="auto"/>
        <w:ind w:left="1440"/>
        <w:rPr>
          <w:sz w:val="36"/>
        </w:rPr>
      </w:pPr>
      <w:r w:rsidRPr="00526C17">
        <w:rPr>
          <w:sz w:val="20"/>
        </w:rPr>
        <w:t xml:space="preserve"> </w:t>
      </w:r>
      <w:r w:rsidRPr="00526C17">
        <w:rPr>
          <w:sz w:val="36"/>
        </w:rPr>
        <w:t>3=nice-</w:t>
      </w:r>
      <w:proofErr w:type="spellStart"/>
      <w:r w:rsidRPr="00526C17">
        <w:rPr>
          <w:sz w:val="36"/>
        </w:rPr>
        <w:t>ish</w:t>
      </w:r>
      <w:proofErr w:type="spellEnd"/>
      <w:r w:rsidRPr="00526C17">
        <w:rPr>
          <w:sz w:val="36"/>
        </w:rPr>
        <w:t xml:space="preserve"> ;)</w:t>
      </w:r>
      <w:r w:rsidRPr="00526C17">
        <w:rPr>
          <w:sz w:val="36"/>
        </w:rPr>
        <w:tab/>
      </w:r>
      <w:r w:rsidRPr="00526C17">
        <w:rPr>
          <w:sz w:val="36"/>
        </w:rPr>
        <w:tab/>
      </w:r>
      <w:r w:rsidRPr="00526C17">
        <w:rPr>
          <w:sz w:val="36"/>
        </w:rPr>
        <w:tab/>
      </w:r>
      <w:r w:rsidRPr="00526C17">
        <w:rPr>
          <w:sz w:val="20"/>
        </w:rPr>
        <w:t xml:space="preserve">to plain </w:t>
      </w:r>
      <w:proofErr w:type="spellStart"/>
      <w:r w:rsidRPr="00526C17">
        <w:rPr>
          <w:sz w:val="20"/>
        </w:rPr>
        <w:t>ol</w:t>
      </w:r>
      <w:proofErr w:type="spellEnd"/>
      <w:r w:rsidRPr="00526C17">
        <w:rPr>
          <w:sz w:val="20"/>
        </w:rPr>
        <w:t xml:space="preserve">’ </w:t>
      </w:r>
      <w:r w:rsidRPr="00526C17">
        <w:rPr>
          <w:sz w:val="36"/>
        </w:rPr>
        <w:t>1=mean &gt;</w:t>
      </w:r>
      <w:r w:rsidRPr="00526C17">
        <w:rPr>
          <w:sz w:val="24"/>
        </w:rPr>
        <w:sym w:font="Wingdings" w:char="F04C"/>
      </w:r>
    </w:p>
    <w:p w:rsidR="009D0B5E" w:rsidRPr="00526C17" w:rsidRDefault="009D0B5E" w:rsidP="009D0B5E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526C17">
        <w:rPr>
          <w:rFonts w:ascii="Calibri" w:hAnsi="Calibri"/>
        </w:rPr>
        <w:t xml:space="preserve">A student is talking with a professor during office hours about plans for a paper. The professor interjects, “If I can interrupt, just for a second. Just FYI, there is no such word </w:t>
      </w:r>
      <w:proofErr w:type="gramStart"/>
      <w:r w:rsidRPr="00526C17">
        <w:rPr>
          <w:rFonts w:ascii="Calibri" w:hAnsi="Calibri"/>
        </w:rPr>
        <w:t>as ‘re</w:t>
      </w:r>
      <w:proofErr w:type="gramEnd"/>
      <w:r w:rsidRPr="00526C17">
        <w:rPr>
          <w:rFonts w:ascii="Calibri" w:hAnsi="Calibri"/>
        </w:rPr>
        <w:t>-occur.’ The word (for no very good reason), is recur. Anyway, please continue?”</w:t>
      </w:r>
    </w:p>
    <w:p w:rsidR="009D0B5E" w:rsidRPr="00526C17" w:rsidRDefault="009D0B5E" w:rsidP="009D0B5E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526C17">
        <w:rPr>
          <w:rFonts w:ascii="Calibri" w:hAnsi="Calibri"/>
        </w:rPr>
        <w:t>Prof asks students speaking very loudly outside his door, to tone it down as it disrupts his work.</w:t>
      </w:r>
    </w:p>
    <w:p w:rsidR="009D0B5E" w:rsidRPr="00526C17" w:rsidRDefault="009D0B5E" w:rsidP="009D0B5E">
      <w:pPr>
        <w:pStyle w:val="ListParagraph"/>
        <w:numPr>
          <w:ilvl w:val="0"/>
          <w:numId w:val="1"/>
        </w:numPr>
      </w:pPr>
      <w:r w:rsidRPr="00526C17">
        <w:t xml:space="preserve">Student emails about meeting a prof, who sends office hours info. The student then asks, “Where is your office?” Prof </w:t>
      </w:r>
      <w:proofErr w:type="gramStart"/>
      <w:r w:rsidRPr="00526C17">
        <w:t>responds</w:t>
      </w:r>
      <w:proofErr w:type="gramEnd"/>
      <w:r w:rsidRPr="00526C17">
        <w:t xml:space="preserve"> to student inquiry: “Consider not asking a professor for office information if that information is freely available on the campus website.”</w:t>
      </w:r>
    </w:p>
    <w:p w:rsidR="009D0B5E" w:rsidRPr="00526C17" w:rsidRDefault="009D0B5E" w:rsidP="009D0B5E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526C17">
        <w:t xml:space="preserve">Prof </w:t>
      </w:r>
      <w:proofErr w:type="gramStart"/>
      <w:r w:rsidRPr="00526C17">
        <w:t>responds</w:t>
      </w:r>
      <w:proofErr w:type="gramEnd"/>
      <w:r w:rsidRPr="00526C17">
        <w:t xml:space="preserve"> to student sending a document entitled “paper”: “Thanks. </w:t>
      </w:r>
      <w:r w:rsidRPr="00526C17">
        <w:rPr>
          <w:rFonts w:ascii="Calibri" w:hAnsi="Calibri"/>
        </w:rPr>
        <w:t xml:space="preserve">Remember to name a doc </w:t>
      </w:r>
      <w:r w:rsidRPr="00526C17">
        <w:rPr>
          <w:rFonts w:ascii="Calibri" w:hAnsi="Calibri"/>
          <w:i/>
          <w:iCs/>
        </w:rPr>
        <w:t xml:space="preserve">for </w:t>
      </w:r>
      <w:r w:rsidRPr="00526C17">
        <w:rPr>
          <w:rFonts w:ascii="Calibri" w:hAnsi="Calibri"/>
        </w:rPr>
        <w:t>the person you’re giving it to, i.e. AFergusonThesisDec2.”</w:t>
      </w:r>
    </w:p>
    <w:p w:rsidR="009D0B5E" w:rsidRPr="00526C17" w:rsidRDefault="009D0B5E" w:rsidP="009D0B5E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526C17">
        <w:rPr>
          <w:rFonts w:ascii="Calibri" w:hAnsi="Calibri"/>
        </w:rPr>
        <w:t xml:space="preserve">A young, female professor of color who is typing at her keyboard. A student steps in the doorway and asks, “Excuse me, but do you have a pen I can borrow?” The </w:t>
      </w:r>
      <w:proofErr w:type="gramStart"/>
      <w:r w:rsidRPr="00526C17">
        <w:rPr>
          <w:rFonts w:ascii="Calibri" w:hAnsi="Calibri"/>
        </w:rPr>
        <w:t>prof</w:t>
      </w:r>
      <w:proofErr w:type="gramEnd"/>
      <w:r w:rsidRPr="00526C17">
        <w:rPr>
          <w:rFonts w:ascii="Calibri" w:hAnsi="Calibri"/>
        </w:rPr>
        <w:t xml:space="preserve"> responds, “If I had a silver beard, might you have thought differently about interrupting my work to ask that?”</w:t>
      </w:r>
    </w:p>
    <w:p w:rsidR="009D0B5E" w:rsidRPr="00526C17" w:rsidRDefault="009D0B5E" w:rsidP="009D0B5E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526C17">
        <w:rPr>
          <w:rFonts w:ascii="Calibri" w:hAnsi="Calibri"/>
        </w:rPr>
        <w:t>A student writes a professor, “I have been by your office three times and you have not been there.”</w:t>
      </w:r>
    </w:p>
    <w:p w:rsidR="00526C17" w:rsidRDefault="00526C17" w:rsidP="009D0B5E">
      <w:pPr>
        <w:spacing w:after="0"/>
        <w:rPr>
          <w:b/>
          <w:sz w:val="36"/>
        </w:rPr>
      </w:pPr>
    </w:p>
    <w:p w:rsidR="009D0B5E" w:rsidRPr="00526C17" w:rsidRDefault="009D0B5E" w:rsidP="009D0B5E">
      <w:pPr>
        <w:spacing w:after="0"/>
        <w:rPr>
          <w:b/>
          <w:sz w:val="36"/>
        </w:rPr>
      </w:pPr>
      <w:r w:rsidRPr="00526C17">
        <w:rPr>
          <w:b/>
          <w:sz w:val="36"/>
        </w:rPr>
        <w:t>Professionalism at College – “Is it part of professors’ work?”</w:t>
      </w:r>
    </w:p>
    <w:p w:rsidR="009D0B5E" w:rsidRPr="00526C17" w:rsidRDefault="009D0B5E" w:rsidP="009D0B5E">
      <w:pPr>
        <w:spacing w:after="0" w:line="240" w:lineRule="auto"/>
      </w:pPr>
      <w:r w:rsidRPr="00526C17">
        <w:t>Rate the following collected examples of professionalization, professor to student, from:</w:t>
      </w:r>
    </w:p>
    <w:p w:rsidR="00526C17" w:rsidRPr="00526C17" w:rsidRDefault="00526C17" w:rsidP="00526C17">
      <w:pPr>
        <w:spacing w:after="60" w:line="240" w:lineRule="auto"/>
        <w:ind w:left="1440"/>
        <w:rPr>
          <w:sz w:val="36"/>
        </w:rPr>
      </w:pPr>
      <w:r w:rsidRPr="00526C17">
        <w:rPr>
          <w:sz w:val="36"/>
        </w:rPr>
        <w:t>4=</w:t>
      </w:r>
      <w:r w:rsidRPr="00526C17">
        <w:rPr>
          <w:sz w:val="36"/>
        </w:rPr>
        <w:tab/>
        <w:t xml:space="preserve">nicest </w:t>
      </w:r>
      <w:r w:rsidRPr="00526C17">
        <w:rPr>
          <w:sz w:val="24"/>
        </w:rPr>
        <w:sym w:font="Wingdings" w:char="F04A"/>
      </w:r>
      <w:r w:rsidRPr="00526C17">
        <w:rPr>
          <w:sz w:val="36"/>
        </w:rPr>
        <w:tab/>
      </w:r>
      <w:r w:rsidRPr="00526C17">
        <w:rPr>
          <w:sz w:val="36"/>
        </w:rPr>
        <w:tab/>
      </w:r>
      <w:r w:rsidRPr="00526C17">
        <w:rPr>
          <w:sz w:val="36"/>
        </w:rPr>
        <w:tab/>
      </w:r>
      <w:r w:rsidRPr="00526C17">
        <w:rPr>
          <w:sz w:val="18"/>
        </w:rPr>
        <w:t xml:space="preserve">through </w:t>
      </w:r>
      <w:r w:rsidRPr="00526C17">
        <w:rPr>
          <w:sz w:val="36"/>
        </w:rPr>
        <w:t>2=mean-</w:t>
      </w:r>
      <w:proofErr w:type="spellStart"/>
      <w:r w:rsidRPr="00526C17">
        <w:rPr>
          <w:sz w:val="36"/>
        </w:rPr>
        <w:t>ish</w:t>
      </w:r>
      <w:proofErr w:type="spellEnd"/>
      <w:r w:rsidRPr="00526C17">
        <w:rPr>
          <w:sz w:val="36"/>
        </w:rPr>
        <w:t xml:space="preserve"> </w:t>
      </w:r>
      <w:r w:rsidRPr="00526C17">
        <w:rPr>
          <w:sz w:val="24"/>
        </w:rPr>
        <w:sym w:font="Wingdings" w:char="F04B"/>
      </w:r>
    </w:p>
    <w:p w:rsidR="00526C17" w:rsidRPr="00526C17" w:rsidRDefault="00526C17" w:rsidP="00526C17">
      <w:pPr>
        <w:spacing w:after="60" w:line="240" w:lineRule="auto"/>
        <w:ind w:left="1440"/>
        <w:rPr>
          <w:sz w:val="36"/>
        </w:rPr>
      </w:pPr>
      <w:r w:rsidRPr="00526C17">
        <w:rPr>
          <w:sz w:val="20"/>
        </w:rPr>
        <w:t xml:space="preserve"> </w:t>
      </w:r>
      <w:r w:rsidRPr="00526C17">
        <w:rPr>
          <w:sz w:val="36"/>
        </w:rPr>
        <w:t>3=nice-</w:t>
      </w:r>
      <w:proofErr w:type="spellStart"/>
      <w:r w:rsidRPr="00526C17">
        <w:rPr>
          <w:sz w:val="36"/>
        </w:rPr>
        <w:t>ish</w:t>
      </w:r>
      <w:proofErr w:type="spellEnd"/>
      <w:r w:rsidRPr="00526C17">
        <w:rPr>
          <w:sz w:val="36"/>
        </w:rPr>
        <w:t xml:space="preserve"> ;)</w:t>
      </w:r>
      <w:r w:rsidRPr="00526C17">
        <w:rPr>
          <w:sz w:val="36"/>
        </w:rPr>
        <w:tab/>
      </w:r>
      <w:r w:rsidRPr="00526C17">
        <w:rPr>
          <w:sz w:val="36"/>
        </w:rPr>
        <w:tab/>
      </w:r>
      <w:r w:rsidRPr="00526C17">
        <w:rPr>
          <w:sz w:val="36"/>
        </w:rPr>
        <w:tab/>
      </w:r>
      <w:r w:rsidRPr="00526C17">
        <w:rPr>
          <w:sz w:val="20"/>
        </w:rPr>
        <w:t xml:space="preserve">to plain </w:t>
      </w:r>
      <w:proofErr w:type="spellStart"/>
      <w:r w:rsidRPr="00526C17">
        <w:rPr>
          <w:sz w:val="20"/>
        </w:rPr>
        <w:t>ol</w:t>
      </w:r>
      <w:proofErr w:type="spellEnd"/>
      <w:r w:rsidRPr="00526C17">
        <w:rPr>
          <w:sz w:val="20"/>
        </w:rPr>
        <w:t xml:space="preserve">’ </w:t>
      </w:r>
      <w:r w:rsidRPr="00526C17">
        <w:rPr>
          <w:sz w:val="36"/>
        </w:rPr>
        <w:t>1=mean &gt;</w:t>
      </w:r>
      <w:r w:rsidRPr="00526C17">
        <w:rPr>
          <w:sz w:val="24"/>
        </w:rPr>
        <w:sym w:font="Wingdings" w:char="F04C"/>
      </w:r>
    </w:p>
    <w:p w:rsidR="009D0B5E" w:rsidRPr="00526C17" w:rsidRDefault="009D0B5E" w:rsidP="009D0B5E">
      <w:pPr>
        <w:pStyle w:val="ListParagraph"/>
        <w:numPr>
          <w:ilvl w:val="0"/>
          <w:numId w:val="2"/>
        </w:numPr>
        <w:rPr>
          <w:rFonts w:ascii="Calibri" w:hAnsi="Calibri"/>
        </w:rPr>
      </w:pPr>
      <w:r w:rsidRPr="00526C17">
        <w:rPr>
          <w:rFonts w:ascii="Calibri" w:hAnsi="Calibri"/>
        </w:rPr>
        <w:t xml:space="preserve">A student is talking with a professor during office hours about plans for a paper. The professor interjects, “If I can interrupt, just for a second. Just FYI, there is no such word </w:t>
      </w:r>
      <w:proofErr w:type="gramStart"/>
      <w:r w:rsidRPr="00526C17">
        <w:rPr>
          <w:rFonts w:ascii="Calibri" w:hAnsi="Calibri"/>
        </w:rPr>
        <w:t>as ‘re</w:t>
      </w:r>
      <w:proofErr w:type="gramEnd"/>
      <w:r w:rsidRPr="00526C17">
        <w:rPr>
          <w:rFonts w:ascii="Calibri" w:hAnsi="Calibri"/>
        </w:rPr>
        <w:t>-occur.’ The word (for no very good reason), is recur. Anyway, please continue?”</w:t>
      </w:r>
    </w:p>
    <w:p w:rsidR="009D0B5E" w:rsidRPr="00526C17" w:rsidRDefault="009D0B5E" w:rsidP="009D0B5E">
      <w:pPr>
        <w:pStyle w:val="ListParagraph"/>
        <w:numPr>
          <w:ilvl w:val="0"/>
          <w:numId w:val="2"/>
        </w:numPr>
        <w:rPr>
          <w:rFonts w:ascii="Calibri" w:hAnsi="Calibri"/>
        </w:rPr>
      </w:pPr>
      <w:r w:rsidRPr="00526C17">
        <w:rPr>
          <w:rFonts w:ascii="Calibri" w:hAnsi="Calibri"/>
        </w:rPr>
        <w:t>Prof asks students speaking very loudly outside his door, to tone it down as it disrupts his work.</w:t>
      </w:r>
    </w:p>
    <w:p w:rsidR="009D0B5E" w:rsidRPr="00526C17" w:rsidRDefault="009D0B5E" w:rsidP="009D0B5E">
      <w:pPr>
        <w:pStyle w:val="ListParagraph"/>
        <w:numPr>
          <w:ilvl w:val="0"/>
          <w:numId w:val="2"/>
        </w:numPr>
      </w:pPr>
      <w:r w:rsidRPr="00526C17">
        <w:t xml:space="preserve">Student emails about meeting a prof, who sends office hours info. The student then asks, “Where is your office?” Prof </w:t>
      </w:r>
      <w:proofErr w:type="gramStart"/>
      <w:r w:rsidRPr="00526C17">
        <w:t>responds</w:t>
      </w:r>
      <w:proofErr w:type="gramEnd"/>
      <w:r w:rsidRPr="00526C17">
        <w:t xml:space="preserve"> to student inquiry: “Consider not asking a professor for office information if that information is freely available on the campus website.”</w:t>
      </w:r>
    </w:p>
    <w:p w:rsidR="009D0B5E" w:rsidRPr="00526C17" w:rsidRDefault="009D0B5E" w:rsidP="009D0B5E">
      <w:pPr>
        <w:pStyle w:val="ListParagraph"/>
        <w:numPr>
          <w:ilvl w:val="0"/>
          <w:numId w:val="2"/>
        </w:numPr>
        <w:rPr>
          <w:rFonts w:ascii="Calibri" w:hAnsi="Calibri"/>
        </w:rPr>
      </w:pPr>
      <w:r w:rsidRPr="00526C17">
        <w:t xml:space="preserve">Prof </w:t>
      </w:r>
      <w:proofErr w:type="gramStart"/>
      <w:r w:rsidRPr="00526C17">
        <w:t>responds</w:t>
      </w:r>
      <w:proofErr w:type="gramEnd"/>
      <w:r w:rsidRPr="00526C17">
        <w:t xml:space="preserve"> to student sending a document entitled “paper”: “Thanks. </w:t>
      </w:r>
      <w:r w:rsidRPr="00526C17">
        <w:rPr>
          <w:rFonts w:ascii="Calibri" w:hAnsi="Calibri"/>
        </w:rPr>
        <w:t xml:space="preserve">Remember to name a doc </w:t>
      </w:r>
      <w:r w:rsidRPr="00526C17">
        <w:rPr>
          <w:rFonts w:ascii="Calibri" w:hAnsi="Calibri"/>
          <w:i/>
          <w:iCs/>
        </w:rPr>
        <w:t xml:space="preserve">for </w:t>
      </w:r>
      <w:r w:rsidRPr="00526C17">
        <w:rPr>
          <w:rFonts w:ascii="Calibri" w:hAnsi="Calibri"/>
        </w:rPr>
        <w:t>the person you’re giving it to, i.e. AFergusonThesisDec2.”</w:t>
      </w:r>
    </w:p>
    <w:p w:rsidR="009D0B5E" w:rsidRPr="00526C17" w:rsidRDefault="009D0B5E" w:rsidP="009D0B5E">
      <w:pPr>
        <w:pStyle w:val="ListParagraph"/>
        <w:numPr>
          <w:ilvl w:val="0"/>
          <w:numId w:val="2"/>
        </w:numPr>
        <w:rPr>
          <w:rFonts w:ascii="Calibri" w:hAnsi="Calibri"/>
        </w:rPr>
      </w:pPr>
      <w:r w:rsidRPr="00526C17">
        <w:rPr>
          <w:rFonts w:ascii="Calibri" w:hAnsi="Calibri"/>
        </w:rPr>
        <w:t xml:space="preserve">A young, female professor of color who is typing at her keyboard. A student steps in the doorway and asks, “Excuse me, but do you have a pen I can borrow?” The </w:t>
      </w:r>
      <w:proofErr w:type="gramStart"/>
      <w:r w:rsidRPr="00526C17">
        <w:rPr>
          <w:rFonts w:ascii="Calibri" w:hAnsi="Calibri"/>
        </w:rPr>
        <w:t>prof</w:t>
      </w:r>
      <w:proofErr w:type="gramEnd"/>
      <w:r w:rsidRPr="00526C17">
        <w:rPr>
          <w:rFonts w:ascii="Calibri" w:hAnsi="Calibri"/>
        </w:rPr>
        <w:t xml:space="preserve"> responds, “If I had a silver beard, might you have thought differently about interrupting my work to ask that?”</w:t>
      </w:r>
    </w:p>
    <w:p w:rsidR="00E7352B" w:rsidRPr="00526C17" w:rsidRDefault="009D0B5E" w:rsidP="00526C17">
      <w:pPr>
        <w:pStyle w:val="ListParagraph"/>
        <w:numPr>
          <w:ilvl w:val="0"/>
          <w:numId w:val="2"/>
        </w:numPr>
        <w:rPr>
          <w:rFonts w:ascii="Calibri" w:hAnsi="Calibri"/>
        </w:rPr>
      </w:pPr>
      <w:r w:rsidRPr="00526C17">
        <w:rPr>
          <w:rFonts w:ascii="Calibri" w:hAnsi="Calibri"/>
        </w:rPr>
        <w:t>A student writes a professor, “I have been by your office three times and you have not been there.”</w:t>
      </w:r>
    </w:p>
    <w:sectPr w:rsidR="00E7352B" w:rsidRPr="00526C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F5CD9"/>
    <w:multiLevelType w:val="hybridMultilevel"/>
    <w:tmpl w:val="3078BA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902312"/>
    <w:multiLevelType w:val="hybridMultilevel"/>
    <w:tmpl w:val="3078BA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B5E"/>
    <w:rsid w:val="00215D99"/>
    <w:rsid w:val="00526C17"/>
    <w:rsid w:val="009D0B5E"/>
    <w:rsid w:val="00E73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B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0B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B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0B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Hautzinger</dc:creator>
  <cp:lastModifiedBy>Sarah Hautzinger</cp:lastModifiedBy>
  <cp:revision>2</cp:revision>
  <cp:lastPrinted>2013-12-03T18:21:00Z</cp:lastPrinted>
  <dcterms:created xsi:type="dcterms:W3CDTF">2013-12-03T22:22:00Z</dcterms:created>
  <dcterms:modified xsi:type="dcterms:W3CDTF">2013-12-03T22:22:00Z</dcterms:modified>
</cp:coreProperties>
</file>